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Изначально Вышестоящий Дом Изначально Вышестоящего Отца ИВДИВО  Запорожье 960 архетипа ИВДИВО Аватар Синтеза Марк ИВАС Кут Хуми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Протокол Парадигмального Совета ИВО ИВДИВО Запорожье за сентябрь 2023г 27.09.2023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Участвовали в Парадигмальном Совете ИВО 20 Аватаров/Аватаресс ИВО онлайн.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Ведёт Парадигмальный Совет ИВО Аватаресса ИВО Октавно-метагалактическо-планетарной ИВДИВО-Академии Синтез-Философии ИВО Аватара Синтеза Мории ИВАС Кут Хуми,Глава Парадигмального Совета подразделения ИВДИВО 960 Архетипа ИВДИВО(448 архетипической Октавы) Аватара Синтеза Марк Архипова Екатирина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Соведущая Аватаресса ИВО О-м-п ИВДИВО-Парламента ИВО Аватара Синтеза Савелия ИВАС Кут Хуми. Глава – двумвиратор Посвященного парламентского центра Федерации Октав подразделения ИВДИВО 960 Архетипа ИВДИВО (448 архетипической Октавы) Аватара Синтеза Марк Семиразова Людмила.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Соведущая Аватаресса ИВО О-м-п ИВДИВО-Мировоззрения Отец-Человек-Субъекта ИВО Аватара Синтеза Серафима ИВАС Кут Хуми 960 Архетипа ИВДИВО (448 архетипической Октавы) Аватара Синтеза Марк Видишева Ирина.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МО: Парадигма ИВО Синтез-философии ДП каждого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Целеполагание: Планирование деятельности по фиксации и разработке командного  Парадигмального Синтеза каждым по Рс 4,Рс 5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Задачи: Ведение Парадигмального Синтеза-развитием Сверхкультуры внутренней Парадигмы Синтез-философии жизни каждого ДП с докладом Аватаресса ИВО ИВДИВО -А-С-Ф ИВО АС Мории Архипова Е.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 xml:space="preserve">-развитиеПарламеторизма Парадигмой Мудрости каждого-доклад Аватарессы ИВО ИВДИВО-Парламента ИВО АС Савелия Семиразова Л. 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- развитие Парадигмального Мировоззрения Истиностью каждого доклад Аватарессы ИВО ИВДИВО-Мировоззрения О-Ч-С ИВО АС Серафима Видишева И.- ведением Огня- явлением Синтеза ДП в развитии и реализации парадигмальности ИВДИВО Запорожье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-явлением Иерархии Равных представленных синтезом горизонтов ИВДИВО фиксацией ДП ИВДИВО Запорожье в синтезе всех 24-х специалистов организаций каждого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-ростом Парадигмы компетенции явлением 8 базовых разделов (от Синтез-Парадигмы Человека до Синтез-Парадигмы Отца) концентрацией Условий ИВДИВО;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Устремление: Явление нового Синтез-философского движения на Планете  в составе команды Философов Синтеза ИВДИВО, продвижением Светского общения и взаимодействия с И В О, ИВДИВО, ИВ Иерархией ИВО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1.Вхождение в Парадигмальный Совет ИВО тренингом Архипова Е.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2.Доклад Семиразова Л. Цель Парламента продвигать политику ИВДИВО. Единая ментальная среда для сложения конституции подразделения.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3.Заключительная практика Архипова, Видишева.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Итоги составлены и сданы ИВАС Кут Хуми: Аватаресса ИВО Октавно- метагалактическо-планетарной ИВДИВО Цивилизации Синтеза Отец-Человек-Субъекта ИВО АС Филиппа ИВАС Кут Хуми ИВДИВО-Секретарь подразделения ИВДИВО 960 Архетипа ИВДИВО(448  архетипической Октавы) Аватара Синтеза Марка Воробец Оксана.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04040"/>
          <w:sz w:val="24"/>
          <w:szCs w:val="24"/>
        </w:rPr>
        <w:t>Ключевые слова: Парадигма, Синтез, философия.</w:t>
      </w:r>
    </w:p>
    <w:p>
      <w:pPr>
        <w:pStyle w:val="Normal1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331</Words>
  <Characters>2489</Characters>
  <CharactersWithSpaces>2807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2023-11-28T18:07:57Z</dcterms:modified>
  <cp:revision>1</cp:revision>
  <dc:subject/>
  <dc:title/>
</cp:coreProperties>
</file>